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CF031" w14:textId="780BF801" w:rsidR="00EB08FF" w:rsidRDefault="00EB08FF" w:rsidP="00EB08FF">
      <w:pPr>
        <w:pStyle w:val="Antrat2"/>
        <w:spacing w:befor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Pr="00084B6F">
        <w:rPr>
          <w:rFonts w:ascii="Times New Roman" w:eastAsia="Calibri" w:hAnsi="Times New Roman" w:cs="Times New Roman"/>
          <w:color w:val="000000" w:themeColor="text1"/>
          <w:sz w:val="24"/>
          <w:szCs w:val="24"/>
        </w:rPr>
        <w:t xml:space="preserve"> sąlygų </w:t>
      </w:r>
      <w:r>
        <w:rPr>
          <w:rFonts w:ascii="Times New Roman" w:eastAsia="Calibri" w:hAnsi="Times New Roman" w:cs="Times New Roman"/>
          <w:color w:val="000000" w:themeColor="text1"/>
          <w:sz w:val="24"/>
          <w:szCs w:val="24"/>
        </w:rPr>
        <w:t>4</w:t>
      </w:r>
      <w:r w:rsidRPr="00084B6F">
        <w:rPr>
          <w:rFonts w:ascii="Times New Roman" w:eastAsia="Calibri" w:hAnsi="Times New Roman" w:cs="Times New Roman"/>
          <w:color w:val="000000" w:themeColor="text1"/>
          <w:sz w:val="24"/>
          <w:szCs w:val="24"/>
        </w:rPr>
        <w:t xml:space="preserve"> priedas </w:t>
      </w:r>
    </w:p>
    <w:p w14:paraId="6F674D2F" w14:textId="3DD6FFF1" w:rsidR="00EB08FF" w:rsidRPr="00084B6F" w:rsidRDefault="00EB08FF" w:rsidP="00EB08FF">
      <w:pPr>
        <w:pStyle w:val="Antrat2"/>
        <w:spacing w:befor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T</w:t>
      </w:r>
      <w:r w:rsidRPr="00EB08FF">
        <w:rPr>
          <w:rFonts w:ascii="Times New Roman" w:eastAsia="Calibri" w:hAnsi="Times New Roman" w:cs="Times New Roman"/>
          <w:color w:val="000000" w:themeColor="text1"/>
          <w:sz w:val="24"/>
          <w:szCs w:val="24"/>
        </w:rPr>
        <w:t>echninė specifikacija</w:t>
      </w:r>
      <w:r w:rsidRPr="00084B6F">
        <w:rPr>
          <w:rFonts w:ascii="Times New Roman" w:eastAsia="Calibri" w:hAnsi="Times New Roman" w:cs="Times New Roman"/>
          <w:color w:val="000000" w:themeColor="text1"/>
          <w:sz w:val="24"/>
          <w:szCs w:val="24"/>
        </w:rPr>
        <w:t>“</w:t>
      </w:r>
      <w:bookmarkEnd w:id="0"/>
      <w:bookmarkEnd w:id="1"/>
      <w:bookmarkEnd w:id="2"/>
      <w:bookmarkEnd w:id="3"/>
    </w:p>
    <w:p w14:paraId="66CDFD8B" w14:textId="77777777" w:rsidR="00B10128" w:rsidRDefault="00B10128" w:rsidP="00B10128">
      <w:pPr>
        <w:widowControl w:val="0"/>
        <w:tabs>
          <w:tab w:val="left" w:pos="142"/>
          <w:tab w:val="left" w:pos="284"/>
          <w:tab w:val="left" w:pos="851"/>
          <w:tab w:val="left" w:pos="1134"/>
        </w:tabs>
        <w:suppressAutoHyphens/>
        <w:textAlignment w:val="baseline"/>
        <w:rPr>
          <w:szCs w:val="24"/>
        </w:rPr>
      </w:pPr>
    </w:p>
    <w:p w14:paraId="0784B768" w14:textId="77777777" w:rsidR="00B10128" w:rsidRPr="00566906" w:rsidRDefault="00B10128" w:rsidP="00EB08FF">
      <w:pPr>
        <w:widowControl w:val="0"/>
        <w:tabs>
          <w:tab w:val="left" w:pos="142"/>
          <w:tab w:val="left" w:pos="284"/>
          <w:tab w:val="left" w:pos="851"/>
          <w:tab w:val="left" w:pos="1134"/>
        </w:tabs>
        <w:suppressAutoHyphens/>
        <w:jc w:val="center"/>
        <w:textAlignment w:val="baseline"/>
        <w:rPr>
          <w:b/>
          <w:bCs/>
          <w:szCs w:val="24"/>
        </w:rPr>
      </w:pPr>
      <w:r>
        <w:rPr>
          <w:b/>
          <w:bCs/>
          <w:szCs w:val="24"/>
        </w:rPr>
        <w:t>TECHNINĖ SPECIFIKACIJA</w:t>
      </w:r>
    </w:p>
    <w:p w14:paraId="097CD891" w14:textId="77777777" w:rsidR="00B10128" w:rsidRDefault="00B10128" w:rsidP="00B10128">
      <w:pPr>
        <w:widowControl w:val="0"/>
        <w:tabs>
          <w:tab w:val="left" w:pos="142"/>
          <w:tab w:val="left" w:pos="284"/>
          <w:tab w:val="left" w:pos="851"/>
          <w:tab w:val="left" w:pos="1134"/>
        </w:tabs>
        <w:suppressAutoHyphens/>
        <w:textAlignment w:val="baseline"/>
        <w:rPr>
          <w:szCs w:val="24"/>
        </w:rPr>
      </w:pPr>
    </w:p>
    <w:p w14:paraId="158CE69B" w14:textId="77777777" w:rsidR="00B10128" w:rsidRDefault="00B10128" w:rsidP="00B10128">
      <w:pPr>
        <w:widowControl w:val="0"/>
        <w:tabs>
          <w:tab w:val="left" w:pos="142"/>
          <w:tab w:val="left" w:pos="284"/>
          <w:tab w:val="left" w:pos="851"/>
          <w:tab w:val="left" w:pos="1134"/>
        </w:tabs>
        <w:suppressAutoHyphens/>
        <w:textAlignment w:val="baseline"/>
        <w:rPr>
          <w:szCs w:val="24"/>
        </w:rPr>
      </w:pPr>
      <w:r>
        <w:rPr>
          <w:szCs w:val="24"/>
        </w:rPr>
        <w:t>Transporto priemonės (TP) kategorija: M1</w:t>
      </w:r>
    </w:p>
    <w:p w14:paraId="59777710" w14:textId="7C30908F" w:rsidR="00B10128" w:rsidRDefault="2CDA6CA9" w:rsidP="22961C0A">
      <w:pPr>
        <w:widowControl w:val="0"/>
        <w:tabs>
          <w:tab w:val="left" w:pos="142"/>
          <w:tab w:val="left" w:pos="284"/>
          <w:tab w:val="left" w:pos="851"/>
          <w:tab w:val="left" w:pos="1134"/>
        </w:tabs>
        <w:suppressAutoHyphens/>
        <w:textAlignment w:val="baseline"/>
      </w:pPr>
      <w:r>
        <w:t xml:space="preserve">TP tipas: visureigis / </w:t>
      </w:r>
      <w:proofErr w:type="spellStart"/>
      <w:r>
        <w:t>k</w:t>
      </w:r>
      <w:r w:rsidR="486B38D4">
        <w:t>r</w:t>
      </w:r>
      <w:r>
        <w:t>osoveris</w:t>
      </w:r>
      <w:proofErr w:type="spellEnd"/>
    </w:p>
    <w:p w14:paraId="571F87D6" w14:textId="77777777" w:rsidR="00B10128" w:rsidRDefault="00B10128" w:rsidP="00B10128">
      <w:pPr>
        <w:widowControl w:val="0"/>
        <w:tabs>
          <w:tab w:val="left" w:pos="142"/>
          <w:tab w:val="left" w:pos="284"/>
          <w:tab w:val="left" w:pos="851"/>
          <w:tab w:val="left" w:pos="1134"/>
        </w:tabs>
        <w:suppressAutoHyphens/>
        <w:textAlignment w:val="baseline"/>
      </w:pPr>
      <w:r>
        <w:t>TP būklė: nauja</w:t>
      </w:r>
    </w:p>
    <w:p w14:paraId="6FAB1393" w14:textId="1E70CD49" w:rsidR="00B10128" w:rsidRDefault="00B10128" w:rsidP="00B10128">
      <w:pPr>
        <w:widowControl w:val="0"/>
        <w:tabs>
          <w:tab w:val="left" w:pos="142"/>
          <w:tab w:val="left" w:pos="284"/>
          <w:tab w:val="left" w:pos="851"/>
          <w:tab w:val="left" w:pos="1134"/>
        </w:tabs>
        <w:suppressAutoHyphens/>
        <w:textAlignment w:val="baseline"/>
      </w:pPr>
      <w:r>
        <w:t>TP pagaminimo metai: ne ankstesni nei 202</w:t>
      </w:r>
      <w:r w:rsidR="004703C9">
        <w:t>5</w:t>
      </w:r>
      <w:r>
        <w:t xml:space="preserve"> m.</w:t>
      </w:r>
    </w:p>
    <w:p w14:paraId="36A0B320" w14:textId="053FA21F" w:rsidR="002964A4" w:rsidRDefault="00032167" w:rsidP="00B10128">
      <w:pPr>
        <w:widowControl w:val="0"/>
        <w:tabs>
          <w:tab w:val="left" w:pos="142"/>
          <w:tab w:val="left" w:pos="284"/>
          <w:tab w:val="left" w:pos="851"/>
          <w:tab w:val="left" w:pos="1134"/>
        </w:tabs>
        <w:suppressAutoHyphens/>
        <w:textAlignment w:val="baseline"/>
      </w:pPr>
      <w:r>
        <w:t>T</w:t>
      </w:r>
      <w:r w:rsidR="0036255D">
        <w:t xml:space="preserve">P </w:t>
      </w:r>
      <w:r w:rsidR="00DE3C57">
        <w:t xml:space="preserve">rida: </w:t>
      </w:r>
      <w:r w:rsidR="001E5C06">
        <w:t xml:space="preserve">ne daugiau kaip </w:t>
      </w:r>
      <w:r w:rsidR="00E76881">
        <w:t xml:space="preserve">500 </w:t>
      </w:r>
      <w:r w:rsidR="000D4269">
        <w:t>km</w:t>
      </w:r>
      <w:r w:rsidR="00E138F6">
        <w:t>.</w:t>
      </w:r>
    </w:p>
    <w:p w14:paraId="111AF1C1" w14:textId="272AF90A"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TP v</w:t>
      </w:r>
      <w:r w:rsidRPr="006B5312">
        <w:rPr>
          <w:szCs w:val="24"/>
        </w:rPr>
        <w:t>arikli</w:t>
      </w:r>
      <w:r>
        <w:rPr>
          <w:szCs w:val="24"/>
        </w:rPr>
        <w:t xml:space="preserve">o </w:t>
      </w:r>
      <w:r w:rsidRPr="006B5312">
        <w:rPr>
          <w:szCs w:val="24"/>
        </w:rPr>
        <w:t>ir pavar</w:t>
      </w:r>
      <w:r>
        <w:rPr>
          <w:szCs w:val="24"/>
        </w:rPr>
        <w:t>os parametrai:</w:t>
      </w:r>
    </w:p>
    <w:p w14:paraId="51B93C9F" w14:textId="1088DD17" w:rsidR="00B10128" w:rsidRPr="006B5312" w:rsidRDefault="00B10128" w:rsidP="00B10128">
      <w:pPr>
        <w:widowControl w:val="0"/>
        <w:tabs>
          <w:tab w:val="left" w:pos="142"/>
          <w:tab w:val="left" w:pos="284"/>
          <w:tab w:val="left" w:pos="851"/>
          <w:tab w:val="left" w:pos="1134"/>
        </w:tabs>
        <w:suppressAutoHyphens/>
        <w:textAlignment w:val="baseline"/>
      </w:pPr>
      <w:r>
        <w:rPr>
          <w:szCs w:val="24"/>
        </w:rPr>
        <w:tab/>
      </w:r>
      <w:r w:rsidR="5A69771E" w:rsidRPr="006B5312">
        <w:rPr>
          <w:szCs w:val="24"/>
        </w:rPr>
        <w:t>•</w:t>
      </w:r>
      <w:r w:rsidRPr="006B5312">
        <w:rPr>
          <w:szCs w:val="24"/>
        </w:rPr>
        <w:tab/>
      </w:r>
      <w:r w:rsidR="5A69771E" w:rsidRPr="22961C0A">
        <w:t>Variklis: ne mažiau nei 2</w:t>
      </w:r>
      <w:r w:rsidR="78DA77ED" w:rsidRPr="22961C0A">
        <w:t>400 cm</w:t>
      </w:r>
      <w:r w:rsidR="78DA77ED" w:rsidRPr="480F8157">
        <w:rPr>
          <w:vertAlign w:val="superscript"/>
        </w:rPr>
        <w:t>3</w:t>
      </w:r>
    </w:p>
    <w:p w14:paraId="4A5792DA" w14:textId="2188B4DB" w:rsidR="00B10128" w:rsidRPr="00223E42" w:rsidRDefault="00B10128" w:rsidP="00B10128">
      <w:pPr>
        <w:widowControl w:val="0"/>
        <w:tabs>
          <w:tab w:val="left" w:pos="142"/>
          <w:tab w:val="left" w:pos="284"/>
          <w:tab w:val="left" w:pos="851"/>
          <w:tab w:val="left" w:pos="1134"/>
        </w:tabs>
        <w:suppressAutoHyphens/>
        <w:textAlignment w:val="baseline"/>
        <w:rPr>
          <w:color w:val="EE0000"/>
        </w:rPr>
      </w:pPr>
      <w:r>
        <w:rPr>
          <w:szCs w:val="24"/>
        </w:rPr>
        <w:tab/>
      </w:r>
      <w:r w:rsidR="2CDA6CA9" w:rsidRPr="006B5312">
        <w:rPr>
          <w:szCs w:val="24"/>
        </w:rPr>
        <w:t>•</w:t>
      </w:r>
      <w:r w:rsidRPr="006B5312">
        <w:rPr>
          <w:szCs w:val="24"/>
        </w:rPr>
        <w:tab/>
      </w:r>
      <w:r w:rsidR="2CDA6CA9" w:rsidRPr="00223E42">
        <w:t>Galia: ne mažiau nei 1</w:t>
      </w:r>
      <w:r w:rsidR="0BC3D2FA" w:rsidRPr="00223E42">
        <w:t>50</w:t>
      </w:r>
      <w:r w:rsidR="2CDA6CA9" w:rsidRPr="00223E42">
        <w:t xml:space="preserve"> kW (</w:t>
      </w:r>
      <w:r w:rsidR="0D1C3FA7">
        <w:t>2</w:t>
      </w:r>
      <w:r w:rsidR="59C8924B">
        <w:t>01</w:t>
      </w:r>
      <w:r w:rsidR="2CDA6CA9" w:rsidRPr="00223E42">
        <w:t xml:space="preserve"> AG) bendros galios (hibridinis modelis)</w:t>
      </w:r>
    </w:p>
    <w:p w14:paraId="1CA98F09" w14:textId="77777777" w:rsidR="00B10128" w:rsidRPr="006B5312" w:rsidRDefault="00B10128" w:rsidP="495A2446">
      <w:pPr>
        <w:widowControl w:val="0"/>
        <w:tabs>
          <w:tab w:val="left" w:pos="142"/>
          <w:tab w:val="left" w:pos="284"/>
          <w:tab w:val="left" w:pos="851"/>
          <w:tab w:val="left" w:pos="1134"/>
        </w:tabs>
        <w:suppressAutoHyphens/>
        <w:textAlignment w:val="baseline"/>
      </w:pPr>
      <w:r>
        <w:rPr>
          <w:szCs w:val="24"/>
        </w:rPr>
        <w:tab/>
      </w:r>
      <w:r w:rsidR="63A31BD3" w:rsidRPr="495A2446">
        <w:t>• Euro standartas: ne žemesnis nei Euro 6</w:t>
      </w:r>
    </w:p>
    <w:p w14:paraId="2FE11DF1" w14:textId="46C4C74A" w:rsidR="00B10128" w:rsidRPr="006B5312" w:rsidRDefault="682B33A9" w:rsidP="00B10128">
      <w:pPr>
        <w:widowControl w:val="0"/>
        <w:tabs>
          <w:tab w:val="left" w:pos="142"/>
          <w:tab w:val="left" w:pos="284"/>
          <w:tab w:val="left" w:pos="851"/>
          <w:tab w:val="left" w:pos="1134"/>
        </w:tabs>
        <w:suppressAutoHyphens/>
        <w:textAlignment w:val="baseline"/>
      </w:pPr>
      <w:r>
        <w:t>TP p</w:t>
      </w:r>
      <w:r w:rsidR="43EB8962">
        <w:t xml:space="preserve">avarų dėžė: </w:t>
      </w:r>
      <w:r w:rsidR="12DF0E57">
        <w:t>automatinė pavarų dėžė</w:t>
      </w:r>
      <w:r w:rsidR="43EB8962">
        <w:t xml:space="preserve"> </w:t>
      </w:r>
    </w:p>
    <w:p w14:paraId="6A467FF0" w14:textId="1E04B22C" w:rsidR="00B10128" w:rsidRPr="006B5312" w:rsidRDefault="3663A871" w:rsidP="00B10128">
      <w:pPr>
        <w:widowControl w:val="0"/>
        <w:tabs>
          <w:tab w:val="left" w:pos="142"/>
          <w:tab w:val="left" w:pos="284"/>
          <w:tab w:val="left" w:pos="851"/>
          <w:tab w:val="left" w:pos="1134"/>
        </w:tabs>
        <w:suppressAutoHyphens/>
        <w:textAlignment w:val="baseline"/>
      </w:pPr>
      <w:r>
        <w:t>TP v</w:t>
      </w:r>
      <w:r w:rsidR="2CDA6CA9">
        <w:t>arantieji ratai: visais ratais varom</w:t>
      </w:r>
      <w:r w:rsidR="72374D35">
        <w:t>a</w:t>
      </w:r>
      <w:r w:rsidR="2CDA6CA9">
        <w:t xml:space="preserve"> versija </w:t>
      </w:r>
    </w:p>
    <w:p w14:paraId="2DA70EC7" w14:textId="4CDEF832" w:rsidR="00B10128" w:rsidRPr="006B5312" w:rsidRDefault="00452FA6" w:rsidP="00B10128">
      <w:pPr>
        <w:widowControl w:val="0"/>
        <w:tabs>
          <w:tab w:val="left" w:pos="142"/>
          <w:tab w:val="left" w:pos="284"/>
          <w:tab w:val="left" w:pos="851"/>
          <w:tab w:val="left" w:pos="1134"/>
        </w:tabs>
        <w:suppressAutoHyphens/>
        <w:textAlignment w:val="baseline"/>
        <w:rPr>
          <w:szCs w:val="24"/>
        </w:rPr>
      </w:pPr>
      <w:r>
        <w:rPr>
          <w:szCs w:val="24"/>
        </w:rPr>
        <w:t>TP d</w:t>
      </w:r>
      <w:r w:rsidR="00B10128" w:rsidRPr="006B5312">
        <w:rPr>
          <w:szCs w:val="24"/>
        </w:rPr>
        <w:t>egalų sąnaudos ir emisijos</w:t>
      </w:r>
    </w:p>
    <w:p w14:paraId="7CEEB40B" w14:textId="6127B60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 xml:space="preserve">Vidutinės sąnaudos: </w:t>
      </w:r>
      <w:r w:rsidR="00E2556C">
        <w:rPr>
          <w:szCs w:val="24"/>
        </w:rPr>
        <w:t xml:space="preserve">ne daugiau </w:t>
      </w:r>
      <w:r w:rsidR="003575DC">
        <w:rPr>
          <w:szCs w:val="24"/>
        </w:rPr>
        <w:t xml:space="preserve">nei </w:t>
      </w:r>
      <w:r w:rsidRPr="006B5312">
        <w:rPr>
          <w:szCs w:val="24"/>
        </w:rPr>
        <w:t>7 l/100 km (pagal WLTP)</w:t>
      </w:r>
    </w:p>
    <w:p w14:paraId="6C7DFC56" w14:textId="471F6FF4" w:rsidR="00B10128" w:rsidRPr="006B5312" w:rsidRDefault="00B10128" w:rsidP="480F8157">
      <w:pPr>
        <w:widowControl w:val="0"/>
        <w:tabs>
          <w:tab w:val="left" w:pos="142"/>
          <w:tab w:val="left" w:pos="284"/>
          <w:tab w:val="left" w:pos="851"/>
          <w:tab w:val="left" w:pos="1134"/>
        </w:tabs>
        <w:suppressAutoHyphens/>
        <w:textAlignment w:val="baseline"/>
      </w:pPr>
      <w:r>
        <w:rPr>
          <w:szCs w:val="24"/>
        </w:rPr>
        <w:tab/>
      </w:r>
      <w:r w:rsidR="5DBE6AB6" w:rsidRPr="006B5312">
        <w:rPr>
          <w:szCs w:val="24"/>
        </w:rPr>
        <w:t>•</w:t>
      </w:r>
      <w:r w:rsidRPr="006B5312">
        <w:rPr>
          <w:szCs w:val="24"/>
        </w:rPr>
        <w:tab/>
      </w:r>
      <w:r w:rsidR="5DBE6AB6" w:rsidRPr="480F8157">
        <w:t xml:space="preserve">CO₂ emisija: </w:t>
      </w:r>
      <w:r w:rsidR="1FD0DD6E" w:rsidRPr="480F8157">
        <w:t xml:space="preserve">ne daugiau nei </w:t>
      </w:r>
      <w:r w:rsidR="5DBE6AB6" w:rsidRPr="480F8157">
        <w:t>1</w:t>
      </w:r>
      <w:r w:rsidR="1D4D98C0" w:rsidRPr="480F8157">
        <w:t>40</w:t>
      </w:r>
      <w:r w:rsidR="5DBE6AB6" w:rsidRPr="480F8157">
        <w:t xml:space="preserve"> g/km</w:t>
      </w:r>
    </w:p>
    <w:p w14:paraId="1EE5CB9E" w14:textId="7CAAA876" w:rsidR="00B10128" w:rsidRDefault="00452FA6" w:rsidP="00B10128">
      <w:pPr>
        <w:widowControl w:val="0"/>
        <w:tabs>
          <w:tab w:val="left" w:pos="142"/>
          <w:tab w:val="left" w:pos="284"/>
          <w:tab w:val="left" w:pos="851"/>
          <w:tab w:val="left" w:pos="1134"/>
        </w:tabs>
        <w:suppressAutoHyphens/>
        <w:textAlignment w:val="baseline"/>
        <w:rPr>
          <w:szCs w:val="24"/>
        </w:rPr>
      </w:pPr>
      <w:r>
        <w:rPr>
          <w:szCs w:val="24"/>
        </w:rPr>
        <w:t>TP s</w:t>
      </w:r>
      <w:r w:rsidR="00B10128">
        <w:rPr>
          <w:szCs w:val="24"/>
        </w:rPr>
        <w:t>ėdimų vietų skaičius: ne mažiau 5 vietų</w:t>
      </w:r>
    </w:p>
    <w:p w14:paraId="70C12D82" w14:textId="3F86BECD" w:rsidR="00B10128" w:rsidRDefault="6EA4BB0B" w:rsidP="00B10128">
      <w:pPr>
        <w:widowControl w:val="0"/>
        <w:tabs>
          <w:tab w:val="left" w:pos="142"/>
          <w:tab w:val="left" w:pos="284"/>
          <w:tab w:val="left" w:pos="851"/>
          <w:tab w:val="left" w:pos="1134"/>
        </w:tabs>
        <w:suppressAutoHyphens/>
        <w:textAlignment w:val="baseline"/>
      </w:pPr>
      <w:r>
        <w:t>TP b</w:t>
      </w:r>
      <w:r w:rsidR="5DBE6AB6">
        <w:t xml:space="preserve">agažinės talpa: ne mažiau </w:t>
      </w:r>
      <w:r w:rsidR="00A8786B">
        <w:t>nei</w:t>
      </w:r>
      <w:r w:rsidR="5DBE6AB6">
        <w:t xml:space="preserve"> 5</w:t>
      </w:r>
      <w:r w:rsidR="220615FA">
        <w:t>5</w:t>
      </w:r>
      <w:r w:rsidR="5DBE6AB6">
        <w:t>0 l (su pakeltomis sėdynėmis)</w:t>
      </w:r>
    </w:p>
    <w:p w14:paraId="3DFBCE83" w14:textId="7984110D" w:rsidR="00B10128" w:rsidRPr="006B5312" w:rsidRDefault="00281F65" w:rsidP="00B10128">
      <w:pPr>
        <w:widowControl w:val="0"/>
        <w:tabs>
          <w:tab w:val="left" w:pos="142"/>
          <w:tab w:val="left" w:pos="284"/>
          <w:tab w:val="left" w:pos="851"/>
          <w:tab w:val="left" w:pos="1134"/>
        </w:tabs>
        <w:suppressAutoHyphens/>
        <w:textAlignment w:val="baseline"/>
        <w:rPr>
          <w:szCs w:val="24"/>
        </w:rPr>
      </w:pPr>
      <w:r>
        <w:rPr>
          <w:szCs w:val="24"/>
        </w:rPr>
        <w:t>TP s</w:t>
      </w:r>
      <w:r w:rsidR="00B10128" w:rsidRPr="006B5312">
        <w:rPr>
          <w:szCs w:val="24"/>
        </w:rPr>
        <w:t>augumo ir komforto įranga</w:t>
      </w:r>
    </w:p>
    <w:p w14:paraId="002E3BDB"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Adaptyvioji pastovaus greičio palaikymo sistema</w:t>
      </w:r>
    </w:p>
    <w:p w14:paraId="08BADFE2"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Įspėjimo apie nukrypimą nuo eismo juostos sistema</w:t>
      </w:r>
    </w:p>
    <w:p w14:paraId="042B91BC" w14:textId="77777777" w:rsidR="00B10128"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Galinio vaizdo kamera su dinaminėmis pagalbinėmis linijomis</w:t>
      </w:r>
    </w:p>
    <w:p w14:paraId="168296BB"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 xml:space="preserve">Priekiniai ir galiniai automobilio statymo </w:t>
      </w:r>
      <w:r w:rsidRPr="00664D69">
        <w:rPr>
          <w:szCs w:val="24"/>
        </w:rPr>
        <w:t>jutikliai</w:t>
      </w:r>
    </w:p>
    <w:p w14:paraId="2ADD4C6B"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 xml:space="preserve">Apple </w:t>
      </w:r>
      <w:proofErr w:type="spellStart"/>
      <w:r w:rsidRPr="006B5312">
        <w:rPr>
          <w:szCs w:val="24"/>
        </w:rPr>
        <w:t>CarPlay</w:t>
      </w:r>
      <w:proofErr w:type="spellEnd"/>
      <w:r w:rsidRPr="006B5312">
        <w:rPr>
          <w:szCs w:val="24"/>
        </w:rPr>
        <w:t xml:space="preserve"> ir Android Auto palaikymas</w:t>
      </w:r>
    </w:p>
    <w:p w14:paraId="06C97892"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Automatinės tolimosios šviesos</w:t>
      </w:r>
    </w:p>
    <w:p w14:paraId="7A232864"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60:40 santykiu dalijamos galinės sėdynės</w:t>
      </w:r>
    </w:p>
    <w:p w14:paraId="31D17CBD"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Pagalbinė kelio ženklų atpažinimo sistema</w:t>
      </w:r>
    </w:p>
    <w:p w14:paraId="4CAB349A"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Oro kondicionierius (AC)</w:t>
      </w:r>
    </w:p>
    <w:p w14:paraId="5F0DDEE5"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12v elektros lizdas</w:t>
      </w:r>
    </w:p>
    <w:p w14:paraId="322CE70F"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Elektra valdomi veidrodėliai</w:t>
      </w:r>
    </w:p>
    <w:p w14:paraId="7FA90B8D"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Elektra valdomi langai</w:t>
      </w:r>
    </w:p>
    <w:p w14:paraId="132D3003"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 xml:space="preserve">Lengvo lydinio ratlankiai ne </w:t>
      </w:r>
      <w:r>
        <w:rPr>
          <w:szCs w:val="24"/>
        </w:rPr>
        <w:t>mažesni nei</w:t>
      </w:r>
      <w:r w:rsidRPr="006B5312">
        <w:rPr>
          <w:szCs w:val="24"/>
        </w:rPr>
        <w:t xml:space="preserve"> R17</w:t>
      </w:r>
    </w:p>
    <w:p w14:paraId="4797AC72" w14:textId="4D982A24"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Šildomos sėdynės</w:t>
      </w:r>
    </w:p>
    <w:p w14:paraId="5F660423" w14:textId="78378F13" w:rsidR="006433F7"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r>
      <w:r w:rsidR="00E21CA5">
        <w:rPr>
          <w:szCs w:val="24"/>
        </w:rPr>
        <w:t>Kritulių</w:t>
      </w:r>
      <w:r w:rsidRPr="006B5312">
        <w:rPr>
          <w:szCs w:val="24"/>
        </w:rPr>
        <w:t xml:space="preserve"> jutiklis</w:t>
      </w:r>
    </w:p>
    <w:p w14:paraId="6919EF72" w14:textId="6FA6AFB6" w:rsidR="00EF6B30" w:rsidRDefault="00EF6B30" w:rsidP="00B10128">
      <w:pPr>
        <w:widowControl w:val="0"/>
        <w:tabs>
          <w:tab w:val="left" w:pos="142"/>
          <w:tab w:val="left" w:pos="284"/>
          <w:tab w:val="left" w:pos="851"/>
          <w:tab w:val="left" w:pos="1134"/>
        </w:tabs>
        <w:suppressAutoHyphens/>
        <w:textAlignment w:val="baseline"/>
        <w:rPr>
          <w:szCs w:val="24"/>
        </w:rPr>
      </w:pPr>
      <w:r>
        <w:rPr>
          <w:szCs w:val="24"/>
        </w:rPr>
        <w:tab/>
        <w:t>• Susidūrimo prevencijos sistema</w:t>
      </w:r>
    </w:p>
    <w:p w14:paraId="203783D9" w14:textId="77777777" w:rsidR="00B10128" w:rsidRPr="009A7B30" w:rsidRDefault="00B10128" w:rsidP="00B10128">
      <w:pPr>
        <w:widowControl w:val="0"/>
        <w:tabs>
          <w:tab w:val="left" w:pos="142"/>
          <w:tab w:val="left" w:pos="284"/>
          <w:tab w:val="left" w:pos="851"/>
          <w:tab w:val="left" w:pos="1134"/>
        </w:tabs>
        <w:suppressAutoHyphens/>
        <w:ind w:firstLine="142"/>
        <w:textAlignment w:val="baseline"/>
      </w:pPr>
      <w:r w:rsidRPr="009A7B30">
        <w:t>•</w:t>
      </w:r>
      <w:r w:rsidRPr="009A7B30">
        <w:tab/>
        <w:t>Vairuotojo stebėjimo sistema</w:t>
      </w:r>
    </w:p>
    <w:p w14:paraId="0CC9EA96" w14:textId="77777777" w:rsidR="00B10128" w:rsidRPr="009A7B30" w:rsidRDefault="00B10128" w:rsidP="00B10128">
      <w:pPr>
        <w:widowControl w:val="0"/>
        <w:tabs>
          <w:tab w:val="left" w:pos="142"/>
          <w:tab w:val="left" w:pos="284"/>
          <w:tab w:val="left" w:pos="851"/>
          <w:tab w:val="left" w:pos="1134"/>
        </w:tabs>
        <w:suppressAutoHyphens/>
        <w:ind w:firstLine="142"/>
        <w:textAlignment w:val="baseline"/>
      </w:pPr>
      <w:r w:rsidRPr="009A7B30">
        <w:t>•</w:t>
      </w:r>
      <w:r w:rsidRPr="009A7B30">
        <w:tab/>
        <w:t>Nematomų zonų stebėjimo sistema</w:t>
      </w:r>
    </w:p>
    <w:p w14:paraId="02B309F4" w14:textId="37D13C33" w:rsidR="00B10128" w:rsidRPr="009A7B30" w:rsidRDefault="00B10128" w:rsidP="00B10128">
      <w:pPr>
        <w:widowControl w:val="0"/>
        <w:tabs>
          <w:tab w:val="left" w:pos="142"/>
          <w:tab w:val="left" w:pos="284"/>
          <w:tab w:val="left" w:pos="851"/>
          <w:tab w:val="left" w:pos="1134"/>
        </w:tabs>
        <w:suppressAutoHyphens/>
        <w:ind w:firstLine="142"/>
        <w:textAlignment w:val="baseline"/>
      </w:pPr>
      <w:r w:rsidRPr="009A7B30">
        <w:t>•</w:t>
      </w:r>
      <w:r w:rsidRPr="009A7B30">
        <w:tab/>
      </w:r>
      <w:r w:rsidR="002F6E9F" w:rsidRPr="009A7B30">
        <w:t>Vairuotojo ir keleivi</w:t>
      </w:r>
      <w:r w:rsidR="0000564C" w:rsidRPr="009A7B30">
        <w:t>ų oro pagalvės</w:t>
      </w:r>
    </w:p>
    <w:p w14:paraId="39B3E832" w14:textId="63A4D9CD" w:rsidR="00B10128" w:rsidRPr="006B5312" w:rsidRDefault="00B10128" w:rsidP="00B10128">
      <w:pPr>
        <w:widowControl w:val="0"/>
        <w:tabs>
          <w:tab w:val="left" w:pos="142"/>
          <w:tab w:val="left" w:pos="284"/>
          <w:tab w:val="left" w:pos="851"/>
          <w:tab w:val="left" w:pos="1134"/>
        </w:tabs>
        <w:suppressAutoHyphens/>
        <w:textAlignment w:val="baseline"/>
      </w:pPr>
      <w:r>
        <w:rPr>
          <w:szCs w:val="24"/>
        </w:rPr>
        <w:tab/>
      </w:r>
      <w:r w:rsidR="5DBE6AB6" w:rsidRPr="006B5312">
        <w:rPr>
          <w:szCs w:val="24"/>
        </w:rPr>
        <w:t>•</w:t>
      </w:r>
      <w:r w:rsidRPr="006B5312">
        <w:rPr>
          <w:szCs w:val="24"/>
        </w:rPr>
        <w:tab/>
      </w:r>
      <w:r w:rsidR="5DBE6AB6" w:rsidRPr="480F8157">
        <w:t>Įrengtas tempimo kablys</w:t>
      </w:r>
      <w:r w:rsidR="5DBE6AB6">
        <w:rPr>
          <w:szCs w:val="24"/>
        </w:rPr>
        <w:t xml:space="preserve"> </w:t>
      </w:r>
      <w:r w:rsidR="00F915EC">
        <w:rPr>
          <w:szCs w:val="24"/>
        </w:rPr>
        <w:t>(</w:t>
      </w:r>
      <w:r w:rsidR="5DBE6AB6" w:rsidRPr="480F8157">
        <w:t>vilkimo galimybė su stabdžiais</w:t>
      </w:r>
      <w:r w:rsidR="00C20A4C">
        <w:t xml:space="preserve"> ne mažiau nei 16</w:t>
      </w:r>
      <w:r w:rsidR="00BC71A5" w:rsidRPr="480F8157">
        <w:t>00 kg</w:t>
      </w:r>
      <w:r w:rsidR="5DBE6AB6">
        <w:rPr>
          <w:szCs w:val="24"/>
        </w:rPr>
        <w:t>)</w:t>
      </w:r>
    </w:p>
    <w:p w14:paraId="45DF87F3"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Dienos žibintai</w:t>
      </w:r>
    </w:p>
    <w:p w14:paraId="2B6F618D"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Pr>
          <w:szCs w:val="24"/>
        </w:rPr>
        <w:tab/>
      </w:r>
      <w:r w:rsidRPr="006B5312">
        <w:rPr>
          <w:szCs w:val="24"/>
        </w:rPr>
        <w:t>Įrengti stogo bėgeliai</w:t>
      </w:r>
    </w:p>
    <w:p w14:paraId="6AFE23C1" w14:textId="6BBECDB7" w:rsidR="00B10128" w:rsidRPr="006B5312" w:rsidRDefault="00B10128" w:rsidP="00B10128">
      <w:pPr>
        <w:widowControl w:val="0"/>
        <w:tabs>
          <w:tab w:val="left" w:pos="142"/>
          <w:tab w:val="left" w:pos="284"/>
          <w:tab w:val="left" w:pos="851"/>
          <w:tab w:val="left" w:pos="1134"/>
        </w:tabs>
        <w:suppressAutoHyphens/>
        <w:textAlignment w:val="baseline"/>
      </w:pPr>
      <w:r>
        <w:rPr>
          <w:szCs w:val="24"/>
        </w:rPr>
        <w:tab/>
      </w:r>
      <w:r w:rsidR="63A31BD3" w:rsidRPr="006B5312">
        <w:rPr>
          <w:szCs w:val="24"/>
        </w:rPr>
        <w:t>•</w:t>
      </w:r>
      <w:r w:rsidRPr="006B5312">
        <w:rPr>
          <w:szCs w:val="24"/>
        </w:rPr>
        <w:tab/>
      </w:r>
      <w:r w:rsidR="63A31BD3" w:rsidRPr="495A2446">
        <w:t xml:space="preserve">Tolimųjų ir </w:t>
      </w:r>
      <w:r w:rsidR="63A31BD3">
        <w:t>artim</w:t>
      </w:r>
      <w:r w:rsidR="343EBB7C">
        <w:t>ų</w:t>
      </w:r>
      <w:r w:rsidR="63A31BD3">
        <w:t>jų šviesų LED žibintai</w:t>
      </w:r>
    </w:p>
    <w:p w14:paraId="32AE9288" w14:textId="77777777" w:rsidR="00B10128" w:rsidRPr="006B5312" w:rsidRDefault="00B10128" w:rsidP="00B10128">
      <w:pPr>
        <w:widowControl w:val="0"/>
        <w:tabs>
          <w:tab w:val="left" w:pos="142"/>
          <w:tab w:val="left" w:pos="284"/>
          <w:tab w:val="left" w:pos="851"/>
          <w:tab w:val="left" w:pos="1134"/>
        </w:tabs>
        <w:suppressAutoHyphens/>
        <w:textAlignment w:val="baseline"/>
        <w:rPr>
          <w:szCs w:val="24"/>
        </w:rPr>
      </w:pPr>
      <w:r>
        <w:rPr>
          <w:szCs w:val="24"/>
        </w:rPr>
        <w:tab/>
      </w:r>
      <w:r w:rsidRPr="006B5312">
        <w:rPr>
          <w:szCs w:val="24"/>
        </w:rPr>
        <w:t>•</w:t>
      </w:r>
      <w:r w:rsidRPr="006B5312">
        <w:rPr>
          <w:szCs w:val="24"/>
        </w:rPr>
        <w:tab/>
        <w:t>Priekiniai rūko žibintai</w:t>
      </w:r>
    </w:p>
    <w:p w14:paraId="6E384924" w14:textId="7FA12A2A" w:rsidR="00B10128" w:rsidRDefault="00B10128" w:rsidP="00B10128">
      <w:pPr>
        <w:widowControl w:val="0"/>
        <w:tabs>
          <w:tab w:val="left" w:pos="142"/>
          <w:tab w:val="left" w:pos="284"/>
          <w:tab w:val="left" w:pos="851"/>
          <w:tab w:val="left" w:pos="1134"/>
        </w:tabs>
        <w:suppressAutoHyphens/>
        <w:textAlignment w:val="baseline"/>
      </w:pPr>
      <w:r>
        <w:rPr>
          <w:szCs w:val="24"/>
        </w:rPr>
        <w:tab/>
      </w:r>
      <w:r w:rsidR="71BEB203" w:rsidRPr="006B5312">
        <w:rPr>
          <w:szCs w:val="24"/>
        </w:rPr>
        <w:t>•</w:t>
      </w:r>
      <w:r w:rsidRPr="006B5312">
        <w:rPr>
          <w:szCs w:val="24"/>
        </w:rPr>
        <w:tab/>
      </w:r>
      <w:r w:rsidR="5A9A91C6" w:rsidRPr="76E37CAF">
        <w:t>Padangų</w:t>
      </w:r>
      <w:r w:rsidR="71BEB203" w:rsidRPr="76E37CAF">
        <w:t xml:space="preserve"> </w:t>
      </w:r>
      <w:r w:rsidR="71BEB203">
        <w:t>sl</w:t>
      </w:r>
      <w:r w:rsidR="6411C8A0">
        <w:t>ė</w:t>
      </w:r>
      <w:r w:rsidR="71BEB203">
        <w:t>gio kontrolės sistema</w:t>
      </w:r>
    </w:p>
    <w:p w14:paraId="005ACCD6" w14:textId="5296BCA5" w:rsidR="00B10128" w:rsidRDefault="63A31BD3" w:rsidP="00B10128">
      <w:pPr>
        <w:widowControl w:val="0"/>
        <w:tabs>
          <w:tab w:val="left" w:pos="142"/>
          <w:tab w:val="left" w:pos="284"/>
          <w:tab w:val="left" w:pos="851"/>
          <w:tab w:val="left" w:pos="1134"/>
        </w:tabs>
        <w:suppressAutoHyphens/>
        <w:ind w:firstLine="142"/>
        <w:textAlignment w:val="baseline"/>
      </w:pPr>
      <w:r>
        <w:t>•</w:t>
      </w:r>
      <w:r w:rsidR="00B10128">
        <w:tab/>
      </w:r>
      <w:r w:rsidR="1A13E509">
        <w:t>V</w:t>
      </w:r>
      <w:r>
        <w:t>aizdo registratorius</w:t>
      </w:r>
    </w:p>
    <w:p w14:paraId="0791D5D8" w14:textId="464471E0" w:rsidR="71BEB203" w:rsidRDefault="71BEB203" w:rsidP="22961C0A">
      <w:pPr>
        <w:widowControl w:val="0"/>
        <w:tabs>
          <w:tab w:val="left" w:pos="142"/>
          <w:tab w:val="left" w:pos="284"/>
          <w:tab w:val="left" w:pos="851"/>
          <w:tab w:val="left" w:pos="1134"/>
        </w:tabs>
        <w:ind w:firstLine="142"/>
      </w:pPr>
      <w:r>
        <w:t>•</w:t>
      </w:r>
      <w:r>
        <w:tab/>
      </w:r>
      <w:r w:rsidR="1628ABE0">
        <w:t>Galinio</w:t>
      </w:r>
      <w:r>
        <w:t xml:space="preserve"> vaizdo kamera</w:t>
      </w:r>
    </w:p>
    <w:p w14:paraId="4AD18780" w14:textId="26FDE226" w:rsidR="00C20A4C" w:rsidRDefault="00C20A4C" w:rsidP="22961C0A">
      <w:pPr>
        <w:widowControl w:val="0"/>
        <w:tabs>
          <w:tab w:val="left" w:pos="142"/>
          <w:tab w:val="left" w:pos="284"/>
          <w:tab w:val="left" w:pos="851"/>
          <w:tab w:val="left" w:pos="1134"/>
        </w:tabs>
        <w:ind w:firstLine="142"/>
      </w:pPr>
      <w:r>
        <w:t>• Vasarinių ir žieminių padangų komplektai</w:t>
      </w:r>
    </w:p>
    <w:p w14:paraId="24B9D17D" w14:textId="05EB0436" w:rsidR="00B10128" w:rsidRDefault="00B10128" w:rsidP="00B10128">
      <w:pPr>
        <w:widowControl w:val="0"/>
        <w:tabs>
          <w:tab w:val="left" w:pos="142"/>
          <w:tab w:val="left" w:pos="284"/>
          <w:tab w:val="left" w:pos="851"/>
          <w:tab w:val="left" w:pos="1134"/>
        </w:tabs>
        <w:suppressAutoHyphens/>
        <w:textAlignment w:val="baseline"/>
      </w:pPr>
    </w:p>
    <w:p w14:paraId="240D3F9F" w14:textId="77777777" w:rsidR="00C20A4C" w:rsidRDefault="00C20A4C" w:rsidP="00B10128">
      <w:pPr>
        <w:widowControl w:val="0"/>
        <w:tabs>
          <w:tab w:val="left" w:pos="142"/>
          <w:tab w:val="left" w:pos="284"/>
          <w:tab w:val="left" w:pos="851"/>
          <w:tab w:val="left" w:pos="1134"/>
        </w:tabs>
        <w:suppressAutoHyphens/>
        <w:textAlignment w:val="baseline"/>
      </w:pPr>
    </w:p>
    <w:p w14:paraId="01F50DE7" w14:textId="214DA04A" w:rsidR="00C20A4C" w:rsidRDefault="00C20A4C" w:rsidP="00B10128">
      <w:pPr>
        <w:widowControl w:val="0"/>
        <w:tabs>
          <w:tab w:val="left" w:pos="142"/>
          <w:tab w:val="left" w:pos="284"/>
          <w:tab w:val="left" w:pos="851"/>
          <w:tab w:val="left" w:pos="1134"/>
        </w:tabs>
        <w:suppressAutoHyphens/>
        <w:textAlignment w:val="baseline"/>
      </w:pPr>
      <w:r>
        <w:lastRenderedPageBreak/>
        <w:t>Reikalavimai tiekėjui:</w:t>
      </w:r>
    </w:p>
    <w:p w14:paraId="07A6730B" w14:textId="6288CC7F" w:rsidR="00B10128" w:rsidRDefault="00B10128" w:rsidP="00B10128">
      <w:pPr>
        <w:widowControl w:val="0"/>
        <w:tabs>
          <w:tab w:val="left" w:pos="142"/>
          <w:tab w:val="left" w:pos="284"/>
          <w:tab w:val="left" w:pos="851"/>
          <w:tab w:val="left" w:pos="1134"/>
        </w:tabs>
        <w:suppressAutoHyphens/>
        <w:textAlignment w:val="baseline"/>
      </w:pPr>
      <w:r>
        <w:t xml:space="preserve">• Techninis aptarnavimas turi būti suteikiamas gamintojo autorizuotame servise, kuris ne toliau </w:t>
      </w:r>
      <w:r w:rsidR="00A8786B">
        <w:t>nei</w:t>
      </w:r>
      <w:r>
        <w:t xml:space="preserve"> 100 km nuo Pirkėjo registracijos adreso: </w:t>
      </w:r>
      <w:proofErr w:type="spellStart"/>
      <w:r>
        <w:t>Lotmiškio</w:t>
      </w:r>
      <w:proofErr w:type="spellEnd"/>
      <w:r>
        <w:t xml:space="preserve"> g. 2, Neringa.</w:t>
      </w:r>
      <w:r w:rsidR="00C20A4C">
        <w:t xml:space="preserve"> Tiekėjas turi n</w:t>
      </w:r>
      <w:r w:rsidR="00C20A4C" w:rsidRPr="00C20A4C">
        <w:t>urodyti gamintojo siūlomus techninio aptarnavimo ir remonto centrus</w:t>
      </w:r>
      <w:r w:rsidR="00C20A4C">
        <w:t>.</w:t>
      </w:r>
    </w:p>
    <w:p w14:paraId="16C88A78" w14:textId="77777777" w:rsidR="00903866" w:rsidRDefault="00903866" w:rsidP="00B10128">
      <w:pPr>
        <w:widowControl w:val="0"/>
        <w:tabs>
          <w:tab w:val="left" w:pos="142"/>
          <w:tab w:val="left" w:pos="284"/>
          <w:tab w:val="left" w:pos="851"/>
          <w:tab w:val="left" w:pos="1134"/>
        </w:tabs>
        <w:suppressAutoHyphens/>
        <w:textAlignment w:val="baseline"/>
      </w:pPr>
    </w:p>
    <w:p w14:paraId="59DBBB2D" w14:textId="77777777" w:rsidR="001923FD" w:rsidRDefault="00903866" w:rsidP="00B10128">
      <w:pPr>
        <w:widowControl w:val="0"/>
        <w:tabs>
          <w:tab w:val="left" w:pos="142"/>
          <w:tab w:val="left" w:pos="284"/>
          <w:tab w:val="left" w:pos="851"/>
          <w:tab w:val="left" w:pos="1134"/>
        </w:tabs>
        <w:suppressAutoHyphens/>
        <w:textAlignment w:val="baseline"/>
      </w:pPr>
      <w:r>
        <w:t xml:space="preserve">Garantija: </w:t>
      </w:r>
    </w:p>
    <w:p w14:paraId="69BF1A22" w14:textId="2BD3419C" w:rsidR="00903866" w:rsidRDefault="001923FD" w:rsidP="001923FD">
      <w:pPr>
        <w:widowControl w:val="0"/>
        <w:tabs>
          <w:tab w:val="left" w:pos="142"/>
          <w:tab w:val="left" w:pos="284"/>
          <w:tab w:val="left" w:pos="851"/>
          <w:tab w:val="left" w:pos="1134"/>
        </w:tabs>
        <w:suppressAutoHyphens/>
        <w:textAlignment w:val="baseline"/>
      </w:pPr>
      <w:r>
        <w:t>• N</w:t>
      </w:r>
      <w:r w:rsidR="00903866">
        <w:t>e trumpesnė nei penkerių</w:t>
      </w:r>
      <w:r>
        <w:t xml:space="preserve"> (5)</w:t>
      </w:r>
      <w:r w:rsidR="00903866">
        <w:t xml:space="preserve"> metų </w:t>
      </w:r>
      <w:r>
        <w:t xml:space="preserve">(vieno šimto dvidešimties </w:t>
      </w:r>
      <w:r w:rsidR="00903866">
        <w:t>(120</w:t>
      </w:r>
      <w:r>
        <w:t>)</w:t>
      </w:r>
      <w:r w:rsidR="00903866">
        <w:t xml:space="preserve"> mėnesių).</w:t>
      </w:r>
    </w:p>
    <w:p w14:paraId="7DC2BFC4" w14:textId="0A64D84F" w:rsidR="00C20A4C" w:rsidRPr="00C20A4C" w:rsidRDefault="00C20A4C" w:rsidP="00C20A4C">
      <w:pPr>
        <w:pStyle w:val="prastasiniatinklio"/>
        <w:rPr>
          <w:lang w:val="lt-LT"/>
        </w:rPr>
      </w:pPr>
      <w:r w:rsidRPr="00C20A4C">
        <w:rPr>
          <w:lang w:val="lt-LT"/>
        </w:rPr>
        <w:t xml:space="preserve">Automobilio komplektacija </w:t>
      </w:r>
      <w:r w:rsidRPr="00C20A4C">
        <w:rPr>
          <w:lang w:val="lt-LT"/>
        </w:rPr>
        <w:br/>
        <w:t>• Automobilis turi būti taip sukomplektuotas, kad jį būtų galima be papildomų priemonių eksploatuoti Lietuvos Respublikoje. Kartu su automobiliu turi būti pateiktas teisės aktais nustatytais reikalavimais atitinkantis gesintuvas, pirmos pagalbos rinkinys, avarinis sustojimo ženklas, liemenė su šviesą atspindinčiais elementais, transportavimo kilpa, oro kompresorius su specialiu skysčiu padangų užtaisymui, naudojimosi instrukcija lietuvių</w:t>
      </w:r>
      <w:r w:rsidR="00B6703B">
        <w:rPr>
          <w:lang w:val="lt-LT"/>
        </w:rPr>
        <w:t xml:space="preserve"> arba anglų</w:t>
      </w:r>
      <w:r w:rsidRPr="00C20A4C">
        <w:rPr>
          <w:lang w:val="lt-LT"/>
        </w:rPr>
        <w:t xml:space="preserve"> kalba.</w:t>
      </w:r>
    </w:p>
    <w:p w14:paraId="18927C40" w14:textId="77777777" w:rsidR="00B10128" w:rsidRDefault="00B10128" w:rsidP="00B10128">
      <w:pPr>
        <w:widowControl w:val="0"/>
        <w:tabs>
          <w:tab w:val="left" w:pos="142"/>
          <w:tab w:val="left" w:pos="284"/>
          <w:tab w:val="left" w:pos="851"/>
          <w:tab w:val="left" w:pos="1134"/>
        </w:tabs>
        <w:suppressAutoHyphens/>
        <w:ind w:firstLine="142"/>
        <w:textAlignment w:val="baseline"/>
      </w:pPr>
    </w:p>
    <w:p w14:paraId="46B56124" w14:textId="77777777" w:rsidR="00B10128" w:rsidRDefault="00B10128" w:rsidP="00B10128">
      <w:pPr>
        <w:widowControl w:val="0"/>
        <w:tabs>
          <w:tab w:val="left" w:pos="142"/>
          <w:tab w:val="left" w:pos="284"/>
          <w:tab w:val="left" w:pos="851"/>
          <w:tab w:val="left" w:pos="1134"/>
        </w:tabs>
        <w:spacing w:line="259" w:lineRule="auto"/>
        <w:ind w:firstLine="142"/>
      </w:pPr>
    </w:p>
    <w:p w14:paraId="375C7D44" w14:textId="77777777" w:rsidR="00B10128" w:rsidRDefault="00B10128" w:rsidP="00B10128">
      <w:pPr>
        <w:widowControl w:val="0"/>
        <w:tabs>
          <w:tab w:val="left" w:pos="142"/>
          <w:tab w:val="left" w:pos="284"/>
          <w:tab w:val="left" w:pos="851"/>
          <w:tab w:val="left" w:pos="1134"/>
        </w:tabs>
        <w:suppressAutoHyphens/>
        <w:ind w:firstLine="142"/>
        <w:textAlignment w:val="baseline"/>
      </w:pPr>
    </w:p>
    <w:p w14:paraId="723E75B6" w14:textId="77777777" w:rsidR="00B10128" w:rsidRDefault="00B10128" w:rsidP="00B10128">
      <w:pPr>
        <w:widowControl w:val="0"/>
        <w:tabs>
          <w:tab w:val="left" w:pos="142"/>
          <w:tab w:val="left" w:pos="284"/>
          <w:tab w:val="left" w:pos="851"/>
          <w:tab w:val="left" w:pos="1134"/>
        </w:tabs>
        <w:ind w:firstLine="142"/>
      </w:pPr>
    </w:p>
    <w:p w14:paraId="745B7838" w14:textId="77777777" w:rsidR="001323FB" w:rsidRDefault="001323FB" w:rsidP="001323FB">
      <w:pPr>
        <w:widowControl w:val="0"/>
        <w:tabs>
          <w:tab w:val="left" w:pos="142"/>
          <w:tab w:val="left" w:pos="284"/>
          <w:tab w:val="left" w:pos="851"/>
          <w:tab w:val="left" w:pos="1134"/>
        </w:tabs>
        <w:suppressAutoHyphens/>
        <w:textAlignment w:val="baseline"/>
        <w:rPr>
          <w:rFonts w:ascii="Segoe UI Emoji" w:hAnsi="Segoe UI Emoji" w:cs="Segoe UI Emoji"/>
          <w:color w:val="808080"/>
          <w:sz w:val="20"/>
        </w:rPr>
      </w:pPr>
    </w:p>
    <w:p w14:paraId="6136C96A" w14:textId="77777777" w:rsidR="00B10128" w:rsidRPr="006B5312" w:rsidRDefault="00B10128" w:rsidP="00B10128">
      <w:pPr>
        <w:widowControl w:val="0"/>
        <w:tabs>
          <w:tab w:val="left" w:pos="142"/>
          <w:tab w:val="left" w:pos="284"/>
          <w:tab w:val="left" w:pos="851"/>
          <w:tab w:val="left" w:pos="1134"/>
        </w:tabs>
        <w:suppressAutoHyphens/>
        <w:ind w:left="142"/>
        <w:textAlignment w:val="baseline"/>
        <w:rPr>
          <w:szCs w:val="24"/>
        </w:rPr>
      </w:pPr>
    </w:p>
    <w:sectPr w:rsidR="00B10128" w:rsidRPr="006B5312" w:rsidSect="00B10128">
      <w:pgSz w:w="11906" w:h="16838"/>
      <w:pgMar w:top="1135" w:right="567" w:bottom="1134" w:left="1701" w:header="567" w:footer="58"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Times New Roman"/>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400A5"/>
    <w:multiLevelType w:val="hybridMultilevel"/>
    <w:tmpl w:val="C69CD0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71235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128"/>
    <w:rsid w:val="0000564C"/>
    <w:rsid w:val="0002159E"/>
    <w:rsid w:val="00023EDF"/>
    <w:rsid w:val="00032167"/>
    <w:rsid w:val="000B3623"/>
    <w:rsid w:val="000D4269"/>
    <w:rsid w:val="001323FB"/>
    <w:rsid w:val="00132E88"/>
    <w:rsid w:val="00135E4A"/>
    <w:rsid w:val="00164F90"/>
    <w:rsid w:val="001923FD"/>
    <w:rsid w:val="001E5C06"/>
    <w:rsid w:val="001E5E2B"/>
    <w:rsid w:val="001E78E5"/>
    <w:rsid w:val="001F7CF9"/>
    <w:rsid w:val="00272291"/>
    <w:rsid w:val="00281F65"/>
    <w:rsid w:val="00284F42"/>
    <w:rsid w:val="002964A4"/>
    <w:rsid w:val="002A2FD5"/>
    <w:rsid w:val="002A3FE1"/>
    <w:rsid w:val="002F6E9F"/>
    <w:rsid w:val="00300353"/>
    <w:rsid w:val="00320C2E"/>
    <w:rsid w:val="003575DC"/>
    <w:rsid w:val="0036255D"/>
    <w:rsid w:val="003A4684"/>
    <w:rsid w:val="003A7997"/>
    <w:rsid w:val="003D2EBD"/>
    <w:rsid w:val="003D588D"/>
    <w:rsid w:val="00452FA6"/>
    <w:rsid w:val="004703C9"/>
    <w:rsid w:val="00542AC6"/>
    <w:rsid w:val="0054361B"/>
    <w:rsid w:val="00552D2B"/>
    <w:rsid w:val="00584A33"/>
    <w:rsid w:val="005D749B"/>
    <w:rsid w:val="005F39B3"/>
    <w:rsid w:val="006433F7"/>
    <w:rsid w:val="00664D69"/>
    <w:rsid w:val="006A0E31"/>
    <w:rsid w:val="006A24B2"/>
    <w:rsid w:val="006A67B9"/>
    <w:rsid w:val="006D0D24"/>
    <w:rsid w:val="006F6D53"/>
    <w:rsid w:val="00701F56"/>
    <w:rsid w:val="00714B5F"/>
    <w:rsid w:val="007414FD"/>
    <w:rsid w:val="00741B15"/>
    <w:rsid w:val="007D6274"/>
    <w:rsid w:val="008A03E6"/>
    <w:rsid w:val="00903866"/>
    <w:rsid w:val="00904168"/>
    <w:rsid w:val="009840EC"/>
    <w:rsid w:val="009A7B30"/>
    <w:rsid w:val="009D1048"/>
    <w:rsid w:val="00A17D65"/>
    <w:rsid w:val="00A56804"/>
    <w:rsid w:val="00A6378A"/>
    <w:rsid w:val="00A64A35"/>
    <w:rsid w:val="00A850CC"/>
    <w:rsid w:val="00A8786B"/>
    <w:rsid w:val="00AE78C8"/>
    <w:rsid w:val="00B0180D"/>
    <w:rsid w:val="00B10128"/>
    <w:rsid w:val="00B109B3"/>
    <w:rsid w:val="00B45F7B"/>
    <w:rsid w:val="00B6703B"/>
    <w:rsid w:val="00BC71A5"/>
    <w:rsid w:val="00C20A4C"/>
    <w:rsid w:val="00C35274"/>
    <w:rsid w:val="00D34006"/>
    <w:rsid w:val="00D6472F"/>
    <w:rsid w:val="00DB5885"/>
    <w:rsid w:val="00DE3C57"/>
    <w:rsid w:val="00DF3542"/>
    <w:rsid w:val="00E12CCB"/>
    <w:rsid w:val="00E138F6"/>
    <w:rsid w:val="00E21CA5"/>
    <w:rsid w:val="00E2556C"/>
    <w:rsid w:val="00E76881"/>
    <w:rsid w:val="00EB08FF"/>
    <w:rsid w:val="00EC2C54"/>
    <w:rsid w:val="00EF6B30"/>
    <w:rsid w:val="00F15A91"/>
    <w:rsid w:val="00F26EAE"/>
    <w:rsid w:val="00F823BA"/>
    <w:rsid w:val="00F915EC"/>
    <w:rsid w:val="00FB6667"/>
    <w:rsid w:val="00FD4D4A"/>
    <w:rsid w:val="02655A34"/>
    <w:rsid w:val="0337EF69"/>
    <w:rsid w:val="079453B2"/>
    <w:rsid w:val="0BC3D2FA"/>
    <w:rsid w:val="0D1C3FA7"/>
    <w:rsid w:val="1088A477"/>
    <w:rsid w:val="10A9746D"/>
    <w:rsid w:val="119B2CBF"/>
    <w:rsid w:val="11BACA48"/>
    <w:rsid w:val="12DF0E57"/>
    <w:rsid w:val="135111C7"/>
    <w:rsid w:val="1628ABE0"/>
    <w:rsid w:val="1A13E509"/>
    <w:rsid w:val="1BF5368F"/>
    <w:rsid w:val="1D4D98C0"/>
    <w:rsid w:val="1F20C7CE"/>
    <w:rsid w:val="1FD0DD6E"/>
    <w:rsid w:val="2011DE23"/>
    <w:rsid w:val="220615FA"/>
    <w:rsid w:val="22961C0A"/>
    <w:rsid w:val="271622D5"/>
    <w:rsid w:val="27A9406B"/>
    <w:rsid w:val="29DF5D42"/>
    <w:rsid w:val="2CDA6CA9"/>
    <w:rsid w:val="343EBB7C"/>
    <w:rsid w:val="3663A871"/>
    <w:rsid w:val="36CC1726"/>
    <w:rsid w:val="3B1C27A7"/>
    <w:rsid w:val="3FF69CDB"/>
    <w:rsid w:val="40A08741"/>
    <w:rsid w:val="43EB8962"/>
    <w:rsid w:val="480F8157"/>
    <w:rsid w:val="486B38D4"/>
    <w:rsid w:val="4895BB64"/>
    <w:rsid w:val="495A2446"/>
    <w:rsid w:val="51FADEC9"/>
    <w:rsid w:val="544DF346"/>
    <w:rsid w:val="59C8924B"/>
    <w:rsid w:val="5A69771E"/>
    <w:rsid w:val="5A9A91C6"/>
    <w:rsid w:val="5DBE6AB6"/>
    <w:rsid w:val="5DEC0469"/>
    <w:rsid w:val="63A31BD3"/>
    <w:rsid w:val="6411C8A0"/>
    <w:rsid w:val="682B33A9"/>
    <w:rsid w:val="692B6CBA"/>
    <w:rsid w:val="6E07615A"/>
    <w:rsid w:val="6E244546"/>
    <w:rsid w:val="6EA4BB0B"/>
    <w:rsid w:val="704CAB41"/>
    <w:rsid w:val="71BEB203"/>
    <w:rsid w:val="72374D35"/>
    <w:rsid w:val="75D92AD5"/>
    <w:rsid w:val="783F633D"/>
    <w:rsid w:val="78DA77ED"/>
    <w:rsid w:val="7C05A290"/>
    <w:rsid w:val="7EB8DF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0FCD3"/>
  <w15:chartTrackingRefBased/>
  <w15:docId w15:val="{637367AD-382E-479E-8238-5D19769B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0128"/>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1012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1012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1012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1012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B1012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B1012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B1012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B1012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B1012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1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01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01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01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01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01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01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01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01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012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101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012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101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012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B10128"/>
    <w:rPr>
      <w:i/>
      <w:iCs/>
      <w:color w:val="404040" w:themeColor="text1" w:themeTint="BF"/>
    </w:rPr>
  </w:style>
  <w:style w:type="paragraph" w:styleId="Sraopastraipa">
    <w:name w:val="List Paragraph"/>
    <w:basedOn w:val="prastasis"/>
    <w:uiPriority w:val="34"/>
    <w:qFormat/>
    <w:rsid w:val="00B1012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B10128"/>
    <w:rPr>
      <w:i/>
      <w:iCs/>
      <w:color w:val="0F4761" w:themeColor="accent1" w:themeShade="BF"/>
    </w:rPr>
  </w:style>
  <w:style w:type="paragraph" w:styleId="Iskirtacitata">
    <w:name w:val="Intense Quote"/>
    <w:basedOn w:val="prastasis"/>
    <w:next w:val="prastasis"/>
    <w:link w:val="IskirtacitataDiagrama"/>
    <w:uiPriority w:val="30"/>
    <w:qFormat/>
    <w:rsid w:val="00B1012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B10128"/>
    <w:rPr>
      <w:i/>
      <w:iCs/>
      <w:color w:val="0F4761" w:themeColor="accent1" w:themeShade="BF"/>
    </w:rPr>
  </w:style>
  <w:style w:type="character" w:styleId="Rykinuoroda">
    <w:name w:val="Intense Reference"/>
    <w:basedOn w:val="Numatytasispastraiposriftas"/>
    <w:uiPriority w:val="32"/>
    <w:qFormat/>
    <w:rsid w:val="00B10128"/>
    <w:rPr>
      <w:b/>
      <w:bCs/>
      <w:smallCaps/>
      <w:color w:val="0F4761" w:themeColor="accent1" w:themeShade="BF"/>
      <w:spacing w:val="5"/>
    </w:rPr>
  </w:style>
  <w:style w:type="paragraph" w:styleId="prastasiniatinklio">
    <w:name w:val="Normal (Web)"/>
    <w:basedOn w:val="prastasis"/>
    <w:uiPriority w:val="99"/>
    <w:semiHidden/>
    <w:unhideWhenUsed/>
    <w:rsid w:val="00C20A4C"/>
    <w:pPr>
      <w:spacing w:before="100" w:beforeAutospacing="1" w:after="100" w:afterAutospacing="1"/>
    </w:pPr>
    <w:rPr>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669873">
      <w:bodyDiv w:val="1"/>
      <w:marLeft w:val="0"/>
      <w:marRight w:val="0"/>
      <w:marTop w:val="0"/>
      <w:marBottom w:val="0"/>
      <w:divBdr>
        <w:top w:val="none" w:sz="0" w:space="0" w:color="auto"/>
        <w:left w:val="none" w:sz="0" w:space="0" w:color="auto"/>
        <w:bottom w:val="none" w:sz="0" w:space="0" w:color="auto"/>
        <w:right w:val="none" w:sz="0" w:space="0" w:color="auto"/>
      </w:divBdr>
    </w:div>
    <w:div w:id="179425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95FAF9E2592E4BA316487971B2F3AF" ma:contentTypeVersion="7" ma:contentTypeDescription="Create a new document." ma:contentTypeScope="" ma:versionID="4171364eb70023bf239f0351dee48b7d">
  <xsd:schema xmlns:xsd="http://www.w3.org/2001/XMLSchema" xmlns:xs="http://www.w3.org/2001/XMLSchema" xmlns:p="http://schemas.microsoft.com/office/2006/metadata/properties" xmlns:ns2="f4304b1b-c931-4190-8bef-ba1bbfa17c44" targetNamespace="http://schemas.microsoft.com/office/2006/metadata/properties" ma:root="true" ma:fieldsID="05b6a45c263b25a255004744ed766c10" ns2:_="">
    <xsd:import namespace="f4304b1b-c931-4190-8bef-ba1bbfa17c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304b1b-c931-4190-8bef-ba1bbfa17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792466-8933-440A-93A2-622F78E1EA0B}">
  <ds:schemaRefs>
    <ds:schemaRef ds:uri="http://schemas.microsoft.com/sharepoint/v3/contenttype/forms"/>
  </ds:schemaRefs>
</ds:datastoreItem>
</file>

<file path=customXml/itemProps2.xml><?xml version="1.0" encoding="utf-8"?>
<ds:datastoreItem xmlns:ds="http://schemas.openxmlformats.org/officeDocument/2006/customXml" ds:itemID="{69F6C4D1-B317-4D14-B7D9-C84E6CEBE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304b1b-c931-4190-8bef-ba1bbfa17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B4515-321B-4966-A6EA-951C9166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1729</Words>
  <Characters>986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Donėlė</dc:creator>
  <cp:keywords/>
  <dc:description/>
  <cp:lastModifiedBy>Eglė Deltuvaitė-Kačalinienė</cp:lastModifiedBy>
  <cp:revision>4</cp:revision>
  <dcterms:created xsi:type="dcterms:W3CDTF">2026-02-20T07:02:00Z</dcterms:created>
  <dcterms:modified xsi:type="dcterms:W3CDTF">2026-02-20T12:20:00Z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0x0101004E95FAF9E2592E4BA316487971B2F3AF</vt:lpwstr>
  </property>
</Properties>
</file>